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7F8719D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 xml:space="preserve">r </w:t>
      </w:r>
      <w:r w:rsidR="00390DB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36456691" w14:textId="08582A16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>nr sprawy</w:t>
      </w:r>
      <w:r w:rsidRPr="0080279C">
        <w:rPr>
          <w:rFonts w:ascii="Cambria" w:hAnsi="Cambria"/>
          <w:color w:val="FF0000"/>
        </w:rPr>
        <w:t xml:space="preserve"> </w:t>
      </w:r>
      <w:r w:rsidR="00390DB1">
        <w:rPr>
          <w:rFonts w:ascii="Cambria" w:hAnsi="Cambria"/>
        </w:rPr>
        <w:t>17</w:t>
      </w:r>
      <w:r w:rsidRPr="001D300A">
        <w:rPr>
          <w:rFonts w:ascii="Cambria" w:hAnsi="Cambria"/>
        </w:rPr>
        <w:t>/202</w:t>
      </w:r>
      <w:r w:rsidR="0080279C">
        <w:rPr>
          <w:rFonts w:ascii="Cambria" w:hAnsi="Cambria"/>
        </w:rPr>
        <w:t>2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4ACB7EDA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 xml:space="preserve">nr </w:t>
      </w:r>
      <w:r w:rsidR="001D300A" w:rsidRPr="006108A8">
        <w:rPr>
          <w:rFonts w:ascii="Cambria" w:hAnsi="Cambria"/>
          <w:bCs/>
          <w:color w:val="auto"/>
          <w:sz w:val="24"/>
          <w:szCs w:val="24"/>
        </w:rPr>
        <w:t>sprawy</w:t>
      </w:r>
      <w:r w:rsidRPr="006108A8">
        <w:rPr>
          <w:rFonts w:ascii="Cambria" w:hAnsi="Cambria"/>
          <w:bCs/>
          <w:color w:val="auto"/>
          <w:sz w:val="24"/>
          <w:szCs w:val="24"/>
        </w:rPr>
        <w:t xml:space="preserve">: </w:t>
      </w:r>
      <w:r w:rsidR="00390DB1">
        <w:rPr>
          <w:rFonts w:ascii="Cambria" w:hAnsi="Cambria"/>
          <w:b/>
          <w:color w:val="auto"/>
          <w:sz w:val="24"/>
          <w:szCs w:val="24"/>
        </w:rPr>
        <w:t>17</w:t>
      </w:r>
      <w:r w:rsidR="009A560B" w:rsidRPr="009A560B">
        <w:rPr>
          <w:rFonts w:ascii="Cambria" w:hAnsi="Cambria"/>
          <w:b/>
          <w:sz w:val="24"/>
          <w:szCs w:val="24"/>
        </w:rPr>
        <w:t>/202</w:t>
      </w:r>
      <w:r w:rsidR="0080279C">
        <w:rPr>
          <w:rFonts w:ascii="Cambria" w:hAnsi="Cambria"/>
          <w:b/>
          <w:sz w:val="24"/>
          <w:szCs w:val="24"/>
        </w:rPr>
        <w:t>2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021257F1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80279C">
        <w:rPr>
          <w:rFonts w:ascii="Cambria" w:eastAsia="Calibri" w:hAnsi="Cambria"/>
          <w:bCs/>
          <w:lang w:eastAsia="en-US"/>
        </w:rPr>
        <w:t>4</w:t>
      </w:r>
      <w:r w:rsidR="00390DB1">
        <w:rPr>
          <w:rFonts w:ascii="Cambria" w:eastAsia="Calibri" w:hAnsi="Cambria"/>
          <w:bCs/>
          <w:lang w:eastAsia="en-US"/>
        </w:rPr>
        <w:t>9</w:t>
      </w:r>
      <w:r w:rsidR="003D3543" w:rsidRPr="003D3543">
        <w:rPr>
          <w:rFonts w:ascii="Cambria" w:eastAsia="Calibri" w:hAnsi="Cambria"/>
          <w:bCs/>
          <w:lang w:eastAsia="en-US"/>
        </w:rPr>
        <w:t>.</w:t>
      </w:r>
      <w:r w:rsidR="00390DB1">
        <w:rPr>
          <w:rFonts w:ascii="Cambria" w:eastAsia="Calibri" w:hAnsi="Cambria"/>
          <w:bCs/>
          <w:lang w:eastAsia="en-US"/>
        </w:rPr>
        <w:t>6</w:t>
      </w:r>
      <w:r w:rsidR="0080279C">
        <w:rPr>
          <w:rFonts w:ascii="Cambria" w:eastAsia="Calibri" w:hAnsi="Cambria"/>
          <w:bCs/>
          <w:lang w:eastAsia="en-US"/>
        </w:rPr>
        <w:t>18</w:t>
      </w:r>
      <w:r w:rsidR="003D3543" w:rsidRPr="003D3543">
        <w:rPr>
          <w:rFonts w:ascii="Cambria" w:eastAsia="Calibri" w:hAnsi="Cambria"/>
          <w:bCs/>
          <w:lang w:eastAsia="en-US"/>
        </w:rPr>
        <w:t xml:space="preserve">.500,00 </w:t>
      </w:r>
      <w:r w:rsidRPr="009A560B">
        <w:rPr>
          <w:rFonts w:ascii="Cambria" w:eastAsia="Calibri" w:hAnsi="Cambria"/>
          <w:bCs/>
          <w:lang w:eastAsia="en-US"/>
        </w:rPr>
        <w:t>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000000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436"/>
        <w:gridCol w:w="408"/>
        <w:gridCol w:w="207"/>
        <w:gridCol w:w="2035"/>
        <w:gridCol w:w="1107"/>
        <w:gridCol w:w="1447"/>
        <w:gridCol w:w="1307"/>
        <w:gridCol w:w="1610"/>
        <w:gridCol w:w="1842"/>
        <w:gridCol w:w="309"/>
      </w:tblGrid>
      <w:tr w:rsidR="00D3127F" w:rsidRPr="003E090C" w14:paraId="67F63C37" w14:textId="77777777" w:rsidTr="00D3127F">
        <w:trPr>
          <w:trHeight w:val="235"/>
          <w:jc w:val="center"/>
        </w:trPr>
        <w:tc>
          <w:tcPr>
            <w:tcW w:w="369" w:type="dxa"/>
            <w:tcBorders>
              <w:top w:val="single" w:sz="4" w:space="0" w:color="auto"/>
            </w:tcBorders>
          </w:tcPr>
          <w:p w14:paraId="3B9FEEEE" w14:textId="77777777" w:rsidR="00D3127F" w:rsidRPr="009B4EE7" w:rsidRDefault="00D3127F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</w:tcPr>
          <w:p w14:paraId="1566C0BC" w14:textId="77777777" w:rsidR="00D3127F" w:rsidRPr="009B4EE7" w:rsidRDefault="00D3127F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  <w:gridSpan w:val="8"/>
            <w:tcBorders>
              <w:top w:val="single" w:sz="4" w:space="0" w:color="auto"/>
            </w:tcBorders>
          </w:tcPr>
          <w:p w14:paraId="525734CC" w14:textId="7B0BF945" w:rsidR="00D3127F" w:rsidRPr="009B4EE7" w:rsidRDefault="00D3127F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D3127F" w:rsidRPr="000104EC" w:rsidRDefault="00D3127F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D3127F" w:rsidRPr="008F0908" w:rsidRDefault="00D3127F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D3127F" w:rsidRPr="000104EC" w:rsidRDefault="00D3127F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D3127F" w:rsidRDefault="00D3127F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D3127F" w:rsidRPr="000104EC" w:rsidRDefault="00D3127F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D3127F" w:rsidRPr="000104EC" w:rsidRDefault="00D3127F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D3127F" w:rsidRPr="008F0908" w:rsidRDefault="00D3127F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D3127F" w:rsidRDefault="00D3127F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D3127F" w:rsidRDefault="00D3127F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D3127F" w:rsidRDefault="00D3127F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D3127F" w:rsidRPr="000104EC" w:rsidRDefault="00D3127F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D3127F" w:rsidRPr="00FC6851" w:rsidRDefault="00D3127F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D3127F" w:rsidRPr="00DB1FBF" w:rsidRDefault="00D3127F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4A54E86B" w14:textId="76EA7ABF" w:rsidR="00D3127F" w:rsidRPr="00301C5C" w:rsidRDefault="00D3127F" w:rsidP="00301C5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36653174" w14:textId="77777777" w:rsidR="00D3127F" w:rsidRPr="00640578" w:rsidRDefault="00D3127F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D3127F" w:rsidRDefault="00D3127F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D3127F" w:rsidRPr="000F2DFA" w:rsidRDefault="00D3127F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3671EA4" w14:textId="3161258E" w:rsidR="00D3127F" w:rsidRPr="00301C5C" w:rsidRDefault="00D3127F" w:rsidP="00301C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60F6CD2" w14:textId="77777777" w:rsidR="00D3127F" w:rsidRPr="000104EC" w:rsidRDefault="00D3127F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8643D1" w14:textId="08482831" w:rsidR="00D3127F" w:rsidRPr="00301C5C" w:rsidRDefault="00D3127F" w:rsidP="00301C5C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44A837" w14:textId="1F0C64F8" w:rsidR="00D3127F" w:rsidRPr="00301C5C" w:rsidRDefault="00D3127F" w:rsidP="00301C5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D3127F" w:rsidRPr="003E090C" w14:paraId="7CCDC31B" w14:textId="77777777" w:rsidTr="00D3127F">
        <w:trPr>
          <w:trHeight w:val="151"/>
          <w:jc w:val="center"/>
        </w:trPr>
        <w:tc>
          <w:tcPr>
            <w:tcW w:w="369" w:type="dxa"/>
          </w:tcPr>
          <w:p w14:paraId="24674FD8" w14:textId="77777777" w:rsidR="00D3127F" w:rsidRPr="003E090C" w:rsidRDefault="00D3127F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</w:tc>
        <w:tc>
          <w:tcPr>
            <w:tcW w:w="844" w:type="dxa"/>
            <w:gridSpan w:val="2"/>
          </w:tcPr>
          <w:p w14:paraId="727C0CC1" w14:textId="77777777" w:rsidR="00D3127F" w:rsidRPr="003E090C" w:rsidRDefault="00D3127F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</w:tc>
        <w:tc>
          <w:tcPr>
            <w:tcW w:w="9864" w:type="dxa"/>
            <w:gridSpan w:val="8"/>
          </w:tcPr>
          <w:p w14:paraId="6C710768" w14:textId="21FC98BB" w:rsidR="00D3127F" w:rsidRPr="003E090C" w:rsidRDefault="00D3127F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5D2338ED" w14:textId="4FBB6991" w:rsidR="00D3127F" w:rsidRDefault="00D3127F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3CDB8C3" w14:textId="77777777" w:rsidR="00D3127F" w:rsidRPr="003D3543" w:rsidRDefault="00D3127F" w:rsidP="00290292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CF3A22F" w14:textId="0B4AA93D" w:rsidR="00D3127F" w:rsidRPr="00301C5C" w:rsidRDefault="00D3127F" w:rsidP="00390DB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01C5C">
              <w:rPr>
                <w:rFonts w:ascii="Cambria" w:hAnsi="Cambria"/>
                <w:b/>
                <w:bCs/>
              </w:rPr>
              <w:t>„</w:t>
            </w:r>
            <w:r>
              <w:rPr>
                <w:rFonts w:ascii="Cambria" w:hAnsi="Cambria"/>
                <w:b/>
                <w:bCs/>
              </w:rPr>
              <w:t>Świadczenie usług weterynaryjnych dla bezdomnych i właścicielskich zwierząt z terenu gminy Opoczno w roku 2023 oraz nadzór zwierzętami w schronisku dla bezdomnych zwierząt w Różannej</w:t>
            </w:r>
            <w:r w:rsidRPr="0050148A">
              <w:rPr>
                <w:rFonts w:ascii="Cambria" w:hAnsi="Cambria"/>
                <w:b/>
                <w:bCs/>
              </w:rPr>
              <w:t>”</w:t>
            </w:r>
          </w:p>
          <w:p w14:paraId="430D869C" w14:textId="77777777" w:rsidR="00D3127F" w:rsidRPr="003D3543" w:rsidRDefault="00D3127F" w:rsidP="000F2DF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14:paraId="0D19B155" w14:textId="66360FEB" w:rsidR="00D3127F" w:rsidRDefault="00D3127F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 oraz projekcie umowy na następujących warunkach:</w:t>
            </w:r>
          </w:p>
          <w:p w14:paraId="1665EBCC" w14:textId="58B2E1E8" w:rsidR="00D3127F" w:rsidRPr="001B0626" w:rsidRDefault="00D3127F" w:rsidP="00301C5C">
            <w:pPr>
              <w:numPr>
                <w:ilvl w:val="3"/>
                <w:numId w:val="39"/>
              </w:numPr>
              <w:tabs>
                <w:tab w:val="clear" w:pos="2880"/>
                <w:tab w:val="num" w:pos="284"/>
              </w:tabs>
              <w:spacing w:line="360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b/>
                <w:sz w:val="22"/>
                <w:szCs w:val="22"/>
                <w:u w:val="single"/>
              </w:rPr>
              <w:t>Cena łączna oferty brutto</w:t>
            </w:r>
            <w:r w:rsidRPr="001B0626">
              <w:rPr>
                <w:rFonts w:ascii="Arial" w:hAnsi="Arial" w:cs="Arial"/>
                <w:sz w:val="22"/>
                <w:szCs w:val="22"/>
              </w:rPr>
              <w:t xml:space="preserve"> wynosi:</w:t>
            </w:r>
            <w:r>
              <w:rPr>
                <w:rFonts w:ascii="Arial" w:hAnsi="Arial" w:cs="Arial"/>
                <w:sz w:val="22"/>
                <w:szCs w:val="22"/>
              </w:rPr>
              <w:t>………………….</w:t>
            </w:r>
            <w:r w:rsidRPr="001B0626">
              <w:rPr>
                <w:rFonts w:ascii="Arial" w:hAnsi="Arial" w:cs="Arial"/>
                <w:sz w:val="22"/>
                <w:szCs w:val="22"/>
              </w:rPr>
              <w:t xml:space="preserve">  zł (słownie:..................................………………………………………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1B0626">
              <w:rPr>
                <w:rFonts w:ascii="Arial" w:hAnsi="Arial" w:cs="Arial"/>
                <w:sz w:val="22"/>
                <w:szCs w:val="22"/>
              </w:rPr>
              <w:t>………………złotych brutto).</w:t>
            </w:r>
          </w:p>
          <w:p w14:paraId="5F13B345" w14:textId="77777777" w:rsidR="00D3127F" w:rsidRPr="001B0626" w:rsidRDefault="00D3127F" w:rsidP="00301C5C">
            <w:pPr>
              <w:spacing w:line="360" w:lineRule="auto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sz w:val="22"/>
                <w:szCs w:val="22"/>
              </w:rPr>
              <w:t>Cena łączna oferty netto: ........................................ zł.</w:t>
            </w:r>
          </w:p>
          <w:p w14:paraId="434E10F1" w14:textId="55DDA524" w:rsidR="00D3127F" w:rsidRPr="00FB48EB" w:rsidRDefault="00D3127F" w:rsidP="00FB48E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sz w:val="22"/>
                <w:szCs w:val="22"/>
              </w:rPr>
              <w:t>Powyższa cena została obliczona zgodnie z poniższą tabelą:</w:t>
            </w:r>
          </w:p>
          <w:p w14:paraId="7D2E85BE" w14:textId="2A7E1DE8" w:rsidR="00D3127F" w:rsidRPr="00747978" w:rsidRDefault="00D3127F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D3127F" w:rsidRPr="00A36705" w14:paraId="446AABE5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3A4D707D" w14:textId="77777777" w:rsidR="00D3127F" w:rsidRPr="00324B6C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4B6C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0" w:type="dxa"/>
            <w:gridSpan w:val="3"/>
          </w:tcPr>
          <w:p w14:paraId="47E13E21" w14:textId="77777777" w:rsidR="00D3127F" w:rsidRPr="00324B6C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B6C">
              <w:rPr>
                <w:rFonts w:ascii="Arial" w:hAnsi="Arial" w:cs="Arial"/>
                <w:b/>
                <w:sz w:val="18"/>
                <w:szCs w:val="18"/>
              </w:rPr>
              <w:t>Opis usługi</w:t>
            </w:r>
          </w:p>
        </w:tc>
        <w:tc>
          <w:tcPr>
            <w:tcW w:w="1107" w:type="dxa"/>
          </w:tcPr>
          <w:p w14:paraId="27196636" w14:textId="796BECD1" w:rsidR="00D3127F" w:rsidRPr="00324B6C" w:rsidRDefault="00D3127F" w:rsidP="008F2B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447" w:type="dxa"/>
          </w:tcPr>
          <w:p w14:paraId="58CB941C" w14:textId="77777777" w:rsidR="00D3127F" w:rsidRDefault="00D3127F" w:rsidP="008F2B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Przewidywana liczba zabiegów</w:t>
            </w:r>
          </w:p>
          <w:p w14:paraId="1472E084" w14:textId="5619740F" w:rsidR="00D3127F" w:rsidRPr="00FB48EB" w:rsidRDefault="00D3127F" w:rsidP="008F2B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</w:tcPr>
          <w:p w14:paraId="1C24D29B" w14:textId="77777777" w:rsidR="00D3127F" w:rsidRDefault="00D3127F" w:rsidP="008F2B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B6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  <w:p w14:paraId="7B34FF28" w14:textId="77777777" w:rsidR="00D3127F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1F1B977C" w14:textId="3876845E" w:rsidR="00D3127F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842" w:type="dxa"/>
          </w:tcPr>
          <w:p w14:paraId="6939103E" w14:textId="1C024B9D" w:rsidR="00D3127F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Łączna cena </w:t>
            </w:r>
            <w:r w:rsidRPr="00FB48EB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14:paraId="6C6E6AAF" w14:textId="77777777" w:rsidR="00D3127F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68365" w14:textId="77777777" w:rsidR="00D3127F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BD297" w14:textId="537ACE10" w:rsidR="00D3127F" w:rsidRPr="00FB48EB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(kol. 4 x kol. 6)</w:t>
            </w:r>
          </w:p>
        </w:tc>
      </w:tr>
      <w:tr w:rsidR="00D3127F" w:rsidRPr="00A36705" w14:paraId="5991056D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0CC21741" w14:textId="2B89FEF1" w:rsidR="00D3127F" w:rsidRPr="00324B6C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50" w:type="dxa"/>
            <w:gridSpan w:val="3"/>
          </w:tcPr>
          <w:p w14:paraId="0D02C2BA" w14:textId="68061CF2" w:rsidR="00D3127F" w:rsidRPr="00324B6C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07" w:type="dxa"/>
          </w:tcPr>
          <w:p w14:paraId="3DF51032" w14:textId="4D914EFF" w:rsidR="00D3127F" w:rsidRPr="00324B6C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7" w:type="dxa"/>
          </w:tcPr>
          <w:p w14:paraId="7D7B1199" w14:textId="5A9079BB" w:rsidR="00D3127F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07" w:type="dxa"/>
          </w:tcPr>
          <w:p w14:paraId="5E314722" w14:textId="3C68F973" w:rsidR="00D3127F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10" w:type="dxa"/>
          </w:tcPr>
          <w:p w14:paraId="10DF1FFF" w14:textId="35C0EE1B" w:rsidR="00D3127F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755F06B3" w14:textId="247E2EC3" w:rsidR="00D3127F" w:rsidRDefault="00D3127F" w:rsidP="00E160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D3127F" w:rsidRPr="00A36705" w14:paraId="7EB66A93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4B513D24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0" w:type="dxa"/>
            <w:gridSpan w:val="3"/>
          </w:tcPr>
          <w:p w14:paraId="06A37CD3" w14:textId="77777777" w:rsidR="00D3127F" w:rsidRPr="00324B6C" w:rsidRDefault="00D3127F" w:rsidP="00E160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 xml:space="preserve">Nadzór weterynaryjny przy akcji odławiania zwierząt z użyciem środka usypiającego, </w:t>
            </w:r>
          </w:p>
        </w:tc>
        <w:tc>
          <w:tcPr>
            <w:tcW w:w="1107" w:type="dxa"/>
          </w:tcPr>
          <w:p w14:paraId="48F86FF6" w14:textId="7A3E04F9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B2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7DEC0AE1" w14:textId="3851BA9F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B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7" w:type="dxa"/>
          </w:tcPr>
          <w:p w14:paraId="6C2D551D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8D6C6C0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36A43C3" w14:textId="5ADB4444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009C83F7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37238855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0" w:type="dxa"/>
            <w:gridSpan w:val="3"/>
          </w:tcPr>
          <w:p w14:paraId="6931F354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Eutanazja bezdomnych zwierząt, chorych                                      i powypadkowych oraz ślepych miotów (bezdomnych oraz właścicielskich) wraz ze zużytym środkiem:</w:t>
            </w:r>
          </w:p>
        </w:tc>
        <w:tc>
          <w:tcPr>
            <w:tcW w:w="1107" w:type="dxa"/>
          </w:tcPr>
          <w:p w14:paraId="7CF181F8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gridSpan w:val="4"/>
          </w:tcPr>
          <w:p w14:paraId="3C50BE2C" w14:textId="52936E0B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5E7A4C15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0F7F5660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650" w:type="dxa"/>
            <w:gridSpan w:val="3"/>
          </w:tcPr>
          <w:p w14:paraId="23216AD5" w14:textId="1ECC82A1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K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1107" w:type="dxa"/>
          </w:tcPr>
          <w:p w14:paraId="540C3712" w14:textId="528E9980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73A98CE2" w14:textId="755C7558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07" w:type="dxa"/>
          </w:tcPr>
          <w:p w14:paraId="7B506B20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4A21230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A8EAC71" w14:textId="58140F76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5FF91156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14C5A416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650" w:type="dxa"/>
            <w:gridSpan w:val="3"/>
          </w:tcPr>
          <w:p w14:paraId="7D34AD64" w14:textId="19A3F50F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P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107" w:type="dxa"/>
          </w:tcPr>
          <w:p w14:paraId="68ECC784" w14:textId="50C52D3F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5EAF0C43" w14:textId="0AA6EB9D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07" w:type="dxa"/>
          </w:tcPr>
          <w:p w14:paraId="1C7506EB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F66E630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764319" w14:textId="28A079A1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3A3B3E16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711B08CD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2650" w:type="dxa"/>
            <w:gridSpan w:val="3"/>
          </w:tcPr>
          <w:p w14:paraId="352D8447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usypianie ślepych miotów (bezdomnych oraz właścicielskich)</w:t>
            </w:r>
          </w:p>
        </w:tc>
        <w:tc>
          <w:tcPr>
            <w:tcW w:w="1107" w:type="dxa"/>
          </w:tcPr>
          <w:p w14:paraId="2E386F89" w14:textId="70C030A5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461BA925" w14:textId="42A44867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7" w:type="dxa"/>
          </w:tcPr>
          <w:p w14:paraId="519DD79D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275032B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34CA22" w14:textId="19998AF8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1CEB93DA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0DC9B3A1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0" w:type="dxa"/>
            <w:gridSpan w:val="3"/>
          </w:tcPr>
          <w:p w14:paraId="0DFCCE9B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Leczenie bezdomnych zwierząt w koniecznych przypadkach w lecznicy:</w:t>
            </w:r>
          </w:p>
        </w:tc>
        <w:tc>
          <w:tcPr>
            <w:tcW w:w="1107" w:type="dxa"/>
          </w:tcPr>
          <w:p w14:paraId="0981DB43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gridSpan w:val="4"/>
          </w:tcPr>
          <w:p w14:paraId="368EBCBE" w14:textId="4E074F81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67CFC51F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1493C8F9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650" w:type="dxa"/>
            <w:gridSpan w:val="3"/>
          </w:tcPr>
          <w:p w14:paraId="0491A378" w14:textId="1FC4E12B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K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1107" w:type="dxa"/>
          </w:tcPr>
          <w:p w14:paraId="6238F01C" w14:textId="312D9720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3D6040E2" w14:textId="4EA5E21C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07" w:type="dxa"/>
          </w:tcPr>
          <w:p w14:paraId="7AAF9456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E15149C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A5E85B" w14:textId="55C5532F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121ACD10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28CA1CD7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650" w:type="dxa"/>
            <w:gridSpan w:val="3"/>
          </w:tcPr>
          <w:p w14:paraId="6CC13121" w14:textId="76E38055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P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107" w:type="dxa"/>
          </w:tcPr>
          <w:p w14:paraId="4A86B4B3" w14:textId="091B80CA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2CCF1EA8" w14:textId="541BCD93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7" w:type="dxa"/>
          </w:tcPr>
          <w:p w14:paraId="2A56BDBF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BA4A4EA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0D7CE87" w14:textId="59C452AD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1472DAD8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2939A53F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0" w:type="dxa"/>
            <w:gridSpan w:val="3"/>
          </w:tcPr>
          <w:p w14:paraId="238531D6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Leczenie  zwierząt w schronisku</w:t>
            </w:r>
          </w:p>
        </w:tc>
        <w:tc>
          <w:tcPr>
            <w:tcW w:w="1107" w:type="dxa"/>
          </w:tcPr>
          <w:p w14:paraId="47D5B150" w14:textId="0C4D2D6C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6C002A58" w14:textId="3DCBF551" w:rsidR="00D3127F" w:rsidRPr="008F2B20" w:rsidRDefault="00D3127F" w:rsidP="008F2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07" w:type="dxa"/>
          </w:tcPr>
          <w:p w14:paraId="6B3E828F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A6FC58A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655B77" w14:textId="56579EB1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1BF07351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1542588D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50" w:type="dxa"/>
            <w:gridSpan w:val="3"/>
          </w:tcPr>
          <w:p w14:paraId="2D4BE906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 xml:space="preserve">Szczepienie zwierząt w schronisku, </w:t>
            </w:r>
          </w:p>
        </w:tc>
        <w:tc>
          <w:tcPr>
            <w:tcW w:w="1107" w:type="dxa"/>
          </w:tcPr>
          <w:p w14:paraId="54374FD0" w14:textId="15191FA5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68FDC716" w14:textId="5F8EB288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07" w:type="dxa"/>
          </w:tcPr>
          <w:p w14:paraId="69F11D9B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388642B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CB7FBD" w14:textId="2CFA25C9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332028C8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7284B56D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50" w:type="dxa"/>
            <w:gridSpan w:val="3"/>
          </w:tcPr>
          <w:p w14:paraId="68310FFB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Leczenie pooperacyjne (zwierząt bezdomnych):</w:t>
            </w:r>
          </w:p>
        </w:tc>
        <w:tc>
          <w:tcPr>
            <w:tcW w:w="1107" w:type="dxa"/>
          </w:tcPr>
          <w:p w14:paraId="6C53A6EA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gridSpan w:val="4"/>
          </w:tcPr>
          <w:p w14:paraId="3D3EF3EA" w14:textId="7277786B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776663BF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73C95326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650" w:type="dxa"/>
            <w:gridSpan w:val="3"/>
          </w:tcPr>
          <w:p w14:paraId="0D87D87C" w14:textId="19FE5D6A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K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1107" w:type="dxa"/>
          </w:tcPr>
          <w:p w14:paraId="2F88D44E" w14:textId="4BC5820B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2F458436" w14:textId="64522D29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07" w:type="dxa"/>
          </w:tcPr>
          <w:p w14:paraId="1B037CA0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70D2F36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8EDD739" w14:textId="60375D8F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17C19AFD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2E0D7F83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650" w:type="dxa"/>
            <w:gridSpan w:val="3"/>
          </w:tcPr>
          <w:p w14:paraId="56E1986F" w14:textId="4BBE97EB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P</w:t>
            </w:r>
            <w:r w:rsidR="009F37CB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107" w:type="dxa"/>
          </w:tcPr>
          <w:p w14:paraId="27A1BDFB" w14:textId="3DF64C74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03020FFE" w14:textId="7E6DDF31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307" w:type="dxa"/>
          </w:tcPr>
          <w:p w14:paraId="39AE899A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0DDCD16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12C3388" w14:textId="5FD8F28C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06E37B69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480"/>
        </w:trPr>
        <w:tc>
          <w:tcPr>
            <w:tcW w:w="436" w:type="dxa"/>
          </w:tcPr>
          <w:p w14:paraId="79639752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50" w:type="dxa"/>
            <w:gridSpan w:val="3"/>
          </w:tcPr>
          <w:p w14:paraId="7CB11370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Sterylizacja i kastracja zwierząt bezdomnych oraz właścicielskich:</w:t>
            </w:r>
          </w:p>
        </w:tc>
        <w:tc>
          <w:tcPr>
            <w:tcW w:w="1107" w:type="dxa"/>
          </w:tcPr>
          <w:p w14:paraId="5515D96C" w14:textId="7777777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gridSpan w:val="4"/>
          </w:tcPr>
          <w:p w14:paraId="30439C43" w14:textId="781191DE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CE7176" w14:textId="7777777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034540B6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97"/>
        </w:trPr>
        <w:tc>
          <w:tcPr>
            <w:tcW w:w="436" w:type="dxa"/>
          </w:tcPr>
          <w:p w14:paraId="60021FD1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650" w:type="dxa"/>
            <w:gridSpan w:val="3"/>
          </w:tcPr>
          <w:p w14:paraId="4C8B895D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kotka</w:t>
            </w:r>
          </w:p>
        </w:tc>
        <w:tc>
          <w:tcPr>
            <w:tcW w:w="1107" w:type="dxa"/>
          </w:tcPr>
          <w:p w14:paraId="202198F7" w14:textId="6F6413C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43F60FF3" w14:textId="25EF8720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07" w:type="dxa"/>
          </w:tcPr>
          <w:p w14:paraId="1D423E52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D9B6A8E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CEBD69" w14:textId="4242F41A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4D1060A8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60"/>
        </w:trPr>
        <w:tc>
          <w:tcPr>
            <w:tcW w:w="436" w:type="dxa"/>
          </w:tcPr>
          <w:p w14:paraId="12D0383F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650" w:type="dxa"/>
            <w:gridSpan w:val="3"/>
          </w:tcPr>
          <w:p w14:paraId="590A9038" w14:textId="76D45268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K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1107" w:type="dxa"/>
          </w:tcPr>
          <w:p w14:paraId="054BA231" w14:textId="6E8B7B11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4199F037" w14:textId="47B0D76F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07" w:type="dxa"/>
          </w:tcPr>
          <w:p w14:paraId="4EF131CD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6478596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9A15395" w14:textId="6E538CA5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3CF1EC90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40"/>
        </w:trPr>
        <w:tc>
          <w:tcPr>
            <w:tcW w:w="436" w:type="dxa"/>
            <w:vMerge w:val="restart"/>
          </w:tcPr>
          <w:p w14:paraId="0858EB98" w14:textId="77777777" w:rsidR="00D3127F" w:rsidRPr="00324B6C" w:rsidRDefault="00D3127F" w:rsidP="00E160DD">
            <w:pPr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615" w:type="dxa"/>
            <w:gridSpan w:val="2"/>
            <w:vMerge w:val="restart"/>
          </w:tcPr>
          <w:p w14:paraId="6A6BC7D8" w14:textId="69F1C655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S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uki</w:t>
            </w:r>
          </w:p>
        </w:tc>
        <w:tc>
          <w:tcPr>
            <w:tcW w:w="2035" w:type="dxa"/>
          </w:tcPr>
          <w:p w14:paraId="5652E289" w14:textId="42EE2300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15 kg</w:t>
            </w:r>
          </w:p>
        </w:tc>
        <w:tc>
          <w:tcPr>
            <w:tcW w:w="1107" w:type="dxa"/>
          </w:tcPr>
          <w:p w14:paraId="44C98413" w14:textId="2301CDB1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01DCB2BC" w14:textId="21126C52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07" w:type="dxa"/>
          </w:tcPr>
          <w:p w14:paraId="0DD1C9FA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9BA16D5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AC18402" w14:textId="50DC97D8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247DF3E2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40"/>
        </w:trPr>
        <w:tc>
          <w:tcPr>
            <w:tcW w:w="436" w:type="dxa"/>
            <w:vMerge/>
          </w:tcPr>
          <w:p w14:paraId="6AC6F916" w14:textId="77777777" w:rsidR="00D3127F" w:rsidRPr="00324B6C" w:rsidRDefault="00D3127F" w:rsidP="00E16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</w:tcPr>
          <w:p w14:paraId="6E4EA4A5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A0F3E42" w14:textId="6A67ADE8" w:rsidR="00D3127F" w:rsidRPr="00FB48EB" w:rsidRDefault="00D3127F" w:rsidP="00FB48E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&gt; </w:t>
            </w:r>
            <w:r w:rsidRPr="00FB48EB">
              <w:rPr>
                <w:rFonts w:ascii="Arial" w:hAnsi="Arial" w:cs="Arial"/>
                <w:sz w:val="18"/>
                <w:szCs w:val="18"/>
              </w:rPr>
              <w:t>15 kg</w:t>
            </w:r>
          </w:p>
        </w:tc>
        <w:tc>
          <w:tcPr>
            <w:tcW w:w="1107" w:type="dxa"/>
          </w:tcPr>
          <w:p w14:paraId="15D44E9C" w14:textId="119A2BD3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0CD867FA" w14:textId="6233EAD4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307" w:type="dxa"/>
          </w:tcPr>
          <w:p w14:paraId="23C86455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B0D79C3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19A93A" w14:textId="330AA94B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01B6B4B9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76"/>
        </w:trPr>
        <w:tc>
          <w:tcPr>
            <w:tcW w:w="436" w:type="dxa"/>
          </w:tcPr>
          <w:p w14:paraId="280D24C0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2650" w:type="dxa"/>
            <w:gridSpan w:val="3"/>
          </w:tcPr>
          <w:p w14:paraId="1B479924" w14:textId="2A18DD3B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P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107" w:type="dxa"/>
          </w:tcPr>
          <w:p w14:paraId="24CAC72E" w14:textId="1E5FA55B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12480608" w14:textId="6E34DADE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07" w:type="dxa"/>
          </w:tcPr>
          <w:p w14:paraId="60DAA074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FEA6589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01C1DF8" w14:textId="0F050DAD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401B5876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480"/>
        </w:trPr>
        <w:tc>
          <w:tcPr>
            <w:tcW w:w="436" w:type="dxa"/>
          </w:tcPr>
          <w:p w14:paraId="593FD9F9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50" w:type="dxa"/>
            <w:gridSpan w:val="3"/>
          </w:tcPr>
          <w:p w14:paraId="019A0B37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Opieka pooperacyjna po zabiegu (zwierząt bezdomnych):</w:t>
            </w:r>
          </w:p>
        </w:tc>
        <w:tc>
          <w:tcPr>
            <w:tcW w:w="1107" w:type="dxa"/>
          </w:tcPr>
          <w:p w14:paraId="13896239" w14:textId="7777777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gridSpan w:val="4"/>
          </w:tcPr>
          <w:p w14:paraId="0DACFABA" w14:textId="6E4621BE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60383EFF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302"/>
        </w:trPr>
        <w:tc>
          <w:tcPr>
            <w:tcW w:w="436" w:type="dxa"/>
          </w:tcPr>
          <w:p w14:paraId="741D7042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650" w:type="dxa"/>
            <w:gridSpan w:val="3"/>
          </w:tcPr>
          <w:p w14:paraId="28687DC7" w14:textId="4F0D960B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K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1107" w:type="dxa"/>
          </w:tcPr>
          <w:p w14:paraId="4BAE010D" w14:textId="3401BA6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6D6B2DAE" w14:textId="4B340EAF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07" w:type="dxa"/>
          </w:tcPr>
          <w:p w14:paraId="78A84B43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CE0C19A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C463DF" w14:textId="1889E346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439B8706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63"/>
        </w:trPr>
        <w:tc>
          <w:tcPr>
            <w:tcW w:w="436" w:type="dxa"/>
          </w:tcPr>
          <w:p w14:paraId="68D5A66F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650" w:type="dxa"/>
            <w:gridSpan w:val="3"/>
          </w:tcPr>
          <w:p w14:paraId="675EDC72" w14:textId="0B757CAC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107" w:type="dxa"/>
          </w:tcPr>
          <w:p w14:paraId="3D3BDF60" w14:textId="0AC39696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3CF5372C" w14:textId="0DB9E94F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307" w:type="dxa"/>
          </w:tcPr>
          <w:p w14:paraId="4A849906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C9E8A9A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6526FE6" w14:textId="55703498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463CDF42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80"/>
        </w:trPr>
        <w:tc>
          <w:tcPr>
            <w:tcW w:w="436" w:type="dxa"/>
          </w:tcPr>
          <w:p w14:paraId="4097BB0F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50" w:type="dxa"/>
            <w:gridSpan w:val="3"/>
          </w:tcPr>
          <w:p w14:paraId="17F00C0A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Usługa weterynaryjna dla zwierząt powypadkowych:</w:t>
            </w:r>
          </w:p>
        </w:tc>
        <w:tc>
          <w:tcPr>
            <w:tcW w:w="1107" w:type="dxa"/>
          </w:tcPr>
          <w:p w14:paraId="7812B48F" w14:textId="7777777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gridSpan w:val="4"/>
          </w:tcPr>
          <w:p w14:paraId="6F0A8A16" w14:textId="7938188C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05F83" w14:textId="7777777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5ED14704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31"/>
        </w:trPr>
        <w:tc>
          <w:tcPr>
            <w:tcW w:w="436" w:type="dxa"/>
          </w:tcPr>
          <w:p w14:paraId="284DC970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650" w:type="dxa"/>
            <w:gridSpan w:val="3"/>
          </w:tcPr>
          <w:p w14:paraId="4B358BBA" w14:textId="6DA42345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4B6C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D3127F" w:rsidRPr="00324B6C">
              <w:rPr>
                <w:rFonts w:ascii="Arial" w:hAnsi="Arial" w:cs="Arial"/>
                <w:bCs/>
                <w:sz w:val="18"/>
                <w:szCs w:val="18"/>
              </w:rPr>
              <w:t>ot</w:t>
            </w:r>
          </w:p>
        </w:tc>
        <w:tc>
          <w:tcPr>
            <w:tcW w:w="1107" w:type="dxa"/>
          </w:tcPr>
          <w:p w14:paraId="603E47B1" w14:textId="228AF2CD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50514B6F" w14:textId="47E72174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07" w:type="dxa"/>
          </w:tcPr>
          <w:p w14:paraId="3BCCC161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1291A31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C7BE02" w14:textId="00A5BBFA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4D6828EE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35"/>
        </w:trPr>
        <w:tc>
          <w:tcPr>
            <w:tcW w:w="436" w:type="dxa"/>
          </w:tcPr>
          <w:p w14:paraId="1D9E3AB3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650" w:type="dxa"/>
            <w:gridSpan w:val="3"/>
          </w:tcPr>
          <w:p w14:paraId="5A3E9B20" w14:textId="48523456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4B6C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D3127F" w:rsidRPr="00324B6C">
              <w:rPr>
                <w:rFonts w:ascii="Arial" w:hAnsi="Arial" w:cs="Arial"/>
                <w:bCs/>
                <w:sz w:val="18"/>
                <w:szCs w:val="18"/>
              </w:rPr>
              <w:t>ies</w:t>
            </w:r>
          </w:p>
        </w:tc>
        <w:tc>
          <w:tcPr>
            <w:tcW w:w="1107" w:type="dxa"/>
          </w:tcPr>
          <w:p w14:paraId="2ED1FA03" w14:textId="3FBC6C3B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48710155" w14:textId="6EE401B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7" w:type="dxa"/>
          </w:tcPr>
          <w:p w14:paraId="2381FF18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DC787C7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24CF538" w14:textId="50DEC8BB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6AAF7609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961"/>
        </w:trPr>
        <w:tc>
          <w:tcPr>
            <w:tcW w:w="436" w:type="dxa"/>
          </w:tcPr>
          <w:p w14:paraId="2FF70628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50" w:type="dxa"/>
            <w:gridSpan w:val="3"/>
          </w:tcPr>
          <w:p w14:paraId="32B40240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4B6C">
              <w:rPr>
                <w:rFonts w:ascii="Arial" w:hAnsi="Arial" w:cs="Arial"/>
                <w:sz w:val="18"/>
                <w:szCs w:val="18"/>
              </w:rPr>
              <w:t>Czipowanie</w:t>
            </w:r>
            <w:proofErr w:type="spellEnd"/>
            <w:r w:rsidRPr="00324B6C">
              <w:rPr>
                <w:rFonts w:ascii="Arial" w:hAnsi="Arial" w:cs="Arial"/>
                <w:sz w:val="18"/>
                <w:szCs w:val="18"/>
              </w:rPr>
              <w:t xml:space="preserve"> zwierząt bezdomnych i właścicielskich  wraz z </w:t>
            </w:r>
            <w:proofErr w:type="spellStart"/>
            <w:r w:rsidRPr="00324B6C">
              <w:rPr>
                <w:rFonts w:ascii="Arial" w:hAnsi="Arial" w:cs="Arial"/>
                <w:sz w:val="18"/>
                <w:szCs w:val="18"/>
              </w:rPr>
              <w:t>czipem</w:t>
            </w:r>
            <w:proofErr w:type="spellEnd"/>
            <w:r w:rsidRPr="00324B6C">
              <w:rPr>
                <w:rFonts w:ascii="Arial" w:hAnsi="Arial" w:cs="Arial"/>
                <w:sz w:val="18"/>
                <w:szCs w:val="18"/>
              </w:rPr>
              <w:t xml:space="preserve"> oraz wpisywanie do Centralnej Bazy Danych Zwierząt Oznakowanych Elektronicznie - zwierząt właścicielskich</w:t>
            </w:r>
          </w:p>
        </w:tc>
        <w:tc>
          <w:tcPr>
            <w:tcW w:w="1107" w:type="dxa"/>
          </w:tcPr>
          <w:p w14:paraId="3EC7234C" w14:textId="3E5B1B1B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78A1F079" w14:textId="15504BFE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307" w:type="dxa"/>
          </w:tcPr>
          <w:p w14:paraId="778D97F8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1755556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93584D" w14:textId="3AB0889A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3CA1B6DD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68501F0B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50" w:type="dxa"/>
            <w:gridSpan w:val="3"/>
          </w:tcPr>
          <w:p w14:paraId="64C3D8CA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Badanie krwi zwierząt bezdomnych</w:t>
            </w:r>
          </w:p>
        </w:tc>
        <w:tc>
          <w:tcPr>
            <w:tcW w:w="1107" w:type="dxa"/>
          </w:tcPr>
          <w:p w14:paraId="139AD159" w14:textId="7777777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gridSpan w:val="4"/>
          </w:tcPr>
          <w:p w14:paraId="48609785" w14:textId="2D579278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0245DFC7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22F10531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650" w:type="dxa"/>
            <w:gridSpan w:val="3"/>
          </w:tcPr>
          <w:p w14:paraId="1360F887" w14:textId="09FC1917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K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1107" w:type="dxa"/>
          </w:tcPr>
          <w:p w14:paraId="0A2B10B6" w14:textId="249769EC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312CDC67" w14:textId="7996FA5A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07" w:type="dxa"/>
          </w:tcPr>
          <w:p w14:paraId="21197C54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47E2A94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1101D6F" w14:textId="355E0F4F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7ABF4A85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4DA68E76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650" w:type="dxa"/>
            <w:gridSpan w:val="3"/>
          </w:tcPr>
          <w:p w14:paraId="09B4356A" w14:textId="71B63181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P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107" w:type="dxa"/>
          </w:tcPr>
          <w:p w14:paraId="6171E73E" w14:textId="2DD2F860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69C11727" w14:textId="598EFAEB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07" w:type="dxa"/>
          </w:tcPr>
          <w:p w14:paraId="077BAF4B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0EC37F3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A22702" w14:textId="27346AA6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557E40E3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179AC582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50" w:type="dxa"/>
            <w:gridSpan w:val="3"/>
          </w:tcPr>
          <w:p w14:paraId="2797C300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Szczepienie profilaktyczne szczeniąt ze schroniska</w:t>
            </w:r>
          </w:p>
        </w:tc>
        <w:tc>
          <w:tcPr>
            <w:tcW w:w="1107" w:type="dxa"/>
          </w:tcPr>
          <w:p w14:paraId="0420A860" w14:textId="40675C89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73E82863" w14:textId="6E2DF1CF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07" w:type="dxa"/>
          </w:tcPr>
          <w:p w14:paraId="3FD5F862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0EAED0D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62630A" w14:textId="212B305C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7FC5B3BA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678C1E87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650" w:type="dxa"/>
            <w:gridSpan w:val="3"/>
          </w:tcPr>
          <w:p w14:paraId="057C07A0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Odrobaczanie zwierząt ze schroniska</w:t>
            </w:r>
          </w:p>
        </w:tc>
        <w:tc>
          <w:tcPr>
            <w:tcW w:w="1107" w:type="dxa"/>
          </w:tcPr>
          <w:p w14:paraId="29552F3E" w14:textId="7777777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gridSpan w:val="4"/>
          </w:tcPr>
          <w:p w14:paraId="023D2BCB" w14:textId="1F94C4F8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3A7AD3B6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5E8CF47C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650" w:type="dxa"/>
            <w:gridSpan w:val="3"/>
          </w:tcPr>
          <w:p w14:paraId="608C2B03" w14:textId="1BD0D60F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K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1107" w:type="dxa"/>
          </w:tcPr>
          <w:p w14:paraId="7C5AF67E" w14:textId="5D6459FD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48AF28E6" w14:textId="2FE3C7D6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07" w:type="dxa"/>
          </w:tcPr>
          <w:p w14:paraId="0CCE498F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271EF36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2C0D367" w14:textId="44022C7F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50E13DE8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</w:trPr>
        <w:tc>
          <w:tcPr>
            <w:tcW w:w="436" w:type="dxa"/>
          </w:tcPr>
          <w:p w14:paraId="1518B6ED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650" w:type="dxa"/>
            <w:gridSpan w:val="3"/>
          </w:tcPr>
          <w:p w14:paraId="702E695A" w14:textId="5AC494A0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P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107" w:type="dxa"/>
          </w:tcPr>
          <w:p w14:paraId="3F8C97EF" w14:textId="350D0B24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0FAD7794" w14:textId="2DFA3E61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07" w:type="dxa"/>
          </w:tcPr>
          <w:p w14:paraId="567989F6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4E68B05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CD134BF" w14:textId="07F2B3C0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3676F8AE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39"/>
        </w:trPr>
        <w:tc>
          <w:tcPr>
            <w:tcW w:w="436" w:type="dxa"/>
          </w:tcPr>
          <w:p w14:paraId="6C10C1CC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650" w:type="dxa"/>
            <w:gridSpan w:val="3"/>
          </w:tcPr>
          <w:p w14:paraId="59E7AB1D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Odpchlenie zwierząt ze schroniska</w:t>
            </w:r>
          </w:p>
        </w:tc>
        <w:tc>
          <w:tcPr>
            <w:tcW w:w="1107" w:type="dxa"/>
          </w:tcPr>
          <w:p w14:paraId="305B9CAB" w14:textId="77777777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gridSpan w:val="4"/>
          </w:tcPr>
          <w:p w14:paraId="279C690E" w14:textId="1B6FF01F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0E38EDFC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85"/>
        </w:trPr>
        <w:tc>
          <w:tcPr>
            <w:tcW w:w="436" w:type="dxa"/>
          </w:tcPr>
          <w:p w14:paraId="0D2F06B4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650" w:type="dxa"/>
            <w:gridSpan w:val="3"/>
          </w:tcPr>
          <w:p w14:paraId="6020D28C" w14:textId="4177E548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K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1107" w:type="dxa"/>
          </w:tcPr>
          <w:p w14:paraId="663A36AC" w14:textId="2B85534F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62506150" w14:textId="5A8CDD78" w:rsidR="00D3127F" w:rsidRPr="008F2B20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07" w:type="dxa"/>
          </w:tcPr>
          <w:p w14:paraId="7A2242E2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CD37930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0B22B6E" w14:textId="459629EE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22921962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85"/>
        </w:trPr>
        <w:tc>
          <w:tcPr>
            <w:tcW w:w="436" w:type="dxa"/>
          </w:tcPr>
          <w:p w14:paraId="390E99EA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2650" w:type="dxa"/>
            <w:gridSpan w:val="3"/>
          </w:tcPr>
          <w:p w14:paraId="003376C9" w14:textId="39BF1CDD" w:rsidR="00D3127F" w:rsidRPr="00324B6C" w:rsidRDefault="009F37CB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P</w:t>
            </w:r>
            <w:r w:rsidR="00D3127F" w:rsidRPr="00324B6C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107" w:type="dxa"/>
          </w:tcPr>
          <w:p w14:paraId="5160A927" w14:textId="7E377F5B" w:rsidR="00D3127F" w:rsidRPr="00A33C18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C1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447" w:type="dxa"/>
          </w:tcPr>
          <w:p w14:paraId="0446167D" w14:textId="0B87504D" w:rsidR="00D3127F" w:rsidRPr="00A33C18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C18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07" w:type="dxa"/>
          </w:tcPr>
          <w:p w14:paraId="5A1B2377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052C428" w14:textId="77777777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D968B1" w14:textId="47DCE53A" w:rsidR="00D3127F" w:rsidRPr="008F2B20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27F" w:rsidRPr="00A36705" w14:paraId="39CD564A" w14:textId="77777777" w:rsidTr="00D3127F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23"/>
        </w:trPr>
        <w:tc>
          <w:tcPr>
            <w:tcW w:w="436" w:type="dxa"/>
          </w:tcPr>
          <w:p w14:paraId="59E4783A" w14:textId="77777777" w:rsidR="00D3127F" w:rsidRPr="00324B6C" w:rsidRDefault="00D3127F" w:rsidP="00E1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50" w:type="dxa"/>
            <w:gridSpan w:val="3"/>
          </w:tcPr>
          <w:p w14:paraId="2CE528AE" w14:textId="77777777" w:rsidR="00D3127F" w:rsidRPr="00324B6C" w:rsidRDefault="00D3127F" w:rsidP="00E160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B6C">
              <w:rPr>
                <w:rFonts w:ascii="Arial" w:hAnsi="Arial" w:cs="Arial"/>
                <w:sz w:val="18"/>
                <w:szCs w:val="18"/>
              </w:rPr>
              <w:t>Dezynfekcja pomieszczeń szpitala i kwarantanna</w:t>
            </w:r>
          </w:p>
        </w:tc>
        <w:tc>
          <w:tcPr>
            <w:tcW w:w="1107" w:type="dxa"/>
          </w:tcPr>
          <w:p w14:paraId="6E566C5B" w14:textId="18D1A743" w:rsidR="00D3127F" w:rsidRPr="00A33C18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C18">
              <w:rPr>
                <w:rFonts w:ascii="Arial" w:hAnsi="Arial" w:cs="Arial"/>
                <w:sz w:val="18"/>
                <w:szCs w:val="18"/>
              </w:rPr>
              <w:t>dni</w:t>
            </w:r>
          </w:p>
        </w:tc>
        <w:tc>
          <w:tcPr>
            <w:tcW w:w="1447" w:type="dxa"/>
          </w:tcPr>
          <w:p w14:paraId="0487D466" w14:textId="303E8D48" w:rsidR="00D3127F" w:rsidRPr="00A33C18" w:rsidRDefault="00D3127F" w:rsidP="00A33C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C1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07" w:type="dxa"/>
          </w:tcPr>
          <w:p w14:paraId="6B768E20" w14:textId="77777777" w:rsidR="00D3127F" w:rsidRDefault="00D3127F" w:rsidP="00E160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14:paraId="4D9D9BCA" w14:textId="77777777" w:rsidR="00D3127F" w:rsidRDefault="00D3127F" w:rsidP="00E160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9EC11E9" w14:textId="023BDD18" w:rsidR="00D3127F" w:rsidRDefault="00D3127F" w:rsidP="00E160DD">
            <w:pPr>
              <w:jc w:val="both"/>
              <w:rPr>
                <w:rFonts w:ascii="Arial" w:hAnsi="Arial" w:cs="Arial"/>
              </w:rPr>
            </w:pPr>
          </w:p>
          <w:p w14:paraId="20781514" w14:textId="77777777" w:rsidR="00D3127F" w:rsidRDefault="00D3127F" w:rsidP="00E160DD">
            <w:pPr>
              <w:jc w:val="both"/>
              <w:rPr>
                <w:rFonts w:ascii="Arial" w:hAnsi="Arial" w:cs="Arial"/>
              </w:rPr>
            </w:pPr>
          </w:p>
        </w:tc>
      </w:tr>
      <w:tr w:rsidR="00D3127F" w:rsidRPr="00A36705" w14:paraId="556A0D39" w14:textId="77777777" w:rsidTr="00E02D85">
        <w:tblPrEx>
          <w:jc w:val="left"/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369" w:type="dxa"/>
          <w:wAfter w:w="309" w:type="dxa"/>
          <w:trHeight w:val="223"/>
        </w:trPr>
        <w:tc>
          <w:tcPr>
            <w:tcW w:w="8557" w:type="dxa"/>
            <w:gridSpan w:val="8"/>
          </w:tcPr>
          <w:p w14:paraId="7BE1B683" w14:textId="77777777" w:rsidR="00D3127F" w:rsidRDefault="00D3127F" w:rsidP="00E160DD">
            <w:pPr>
              <w:jc w:val="both"/>
              <w:rPr>
                <w:rFonts w:ascii="Arial" w:hAnsi="Arial" w:cs="Arial"/>
              </w:rPr>
            </w:pPr>
          </w:p>
          <w:p w14:paraId="1D23A831" w14:textId="77777777" w:rsidR="00D3127F" w:rsidRPr="00FB48EB" w:rsidRDefault="00D3127F" w:rsidP="00FB48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48E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  <w:p w14:paraId="525E75AA" w14:textId="77777777" w:rsidR="00D3127F" w:rsidRDefault="00D3127F" w:rsidP="00E160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44AD213" w14:textId="326E73D5" w:rsidR="00D3127F" w:rsidRDefault="00D3127F" w:rsidP="00E160DD">
            <w:pPr>
              <w:jc w:val="both"/>
              <w:rPr>
                <w:rFonts w:ascii="Arial" w:hAnsi="Arial" w:cs="Arial"/>
              </w:rPr>
            </w:pPr>
          </w:p>
        </w:tc>
      </w:tr>
      <w:tr w:rsidR="00D3127F" w:rsidRPr="003E090C" w14:paraId="61F49D77" w14:textId="77777777" w:rsidTr="00D3127F">
        <w:trPr>
          <w:trHeight w:val="552"/>
          <w:jc w:val="center"/>
        </w:trPr>
        <w:tc>
          <w:tcPr>
            <w:tcW w:w="369" w:type="dxa"/>
          </w:tcPr>
          <w:p w14:paraId="011A96B8" w14:textId="77777777" w:rsidR="00D3127F" w:rsidRPr="009B4EE7" w:rsidRDefault="00D3127F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14:paraId="5C937BC0" w14:textId="77777777" w:rsidR="00D3127F" w:rsidRPr="009B4EE7" w:rsidRDefault="00D3127F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  <w:gridSpan w:val="8"/>
          </w:tcPr>
          <w:p w14:paraId="7CC2D106" w14:textId="0CD4D8F2" w:rsidR="00D3127F" w:rsidRPr="009B4EE7" w:rsidRDefault="00D3127F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D3127F" w:rsidRPr="00D03F43" w:rsidRDefault="00D3127F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D3127F" w:rsidRPr="00786FC0" w:rsidRDefault="00D3127F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D3127F" w:rsidRPr="00C06176" w:rsidRDefault="00D3127F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D3127F" w:rsidRPr="00C06176" w:rsidRDefault="00D3127F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D3127F" w:rsidRPr="004F0231" w:rsidRDefault="00D3127F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D3127F" w:rsidRPr="007510F6" w:rsidRDefault="00D3127F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D3127F" w:rsidRPr="003E090C" w:rsidRDefault="00D3127F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D3127F" w:rsidRPr="003E090C" w:rsidRDefault="00D3127F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D7854A6" w14:textId="77777777" w:rsidR="00D3127F" w:rsidRDefault="00D3127F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D3127F" w:rsidRDefault="00D3127F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D3127F" w:rsidRPr="00A40049" w:rsidRDefault="00D3127F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D3127F" w:rsidRDefault="00D3127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D3127F" w:rsidRPr="00097E29" w:rsidRDefault="00D3127F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D3127F" w:rsidRDefault="00D3127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D3127F" w:rsidRDefault="00D3127F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D3127F" w:rsidRPr="005A3693" w:rsidRDefault="00D3127F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D3127F" w:rsidRPr="005A3693" w:rsidRDefault="00D3127F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D3127F" w:rsidRPr="005A3693" w:rsidRDefault="00D3127F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D3127F" w:rsidRPr="009B6466" w:rsidRDefault="00D3127F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D3127F" w:rsidRPr="000A2C42" w:rsidRDefault="00D3127F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C3C5779" w14:textId="37C13FD3" w:rsidR="00D3127F" w:rsidRPr="0060401C" w:rsidRDefault="00D3127F" w:rsidP="0060401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D3127F" w:rsidRPr="003E090C" w14:paraId="5E3DBAEC" w14:textId="77777777" w:rsidTr="00D3127F">
        <w:trPr>
          <w:trHeight w:val="315"/>
          <w:jc w:val="center"/>
        </w:trPr>
        <w:tc>
          <w:tcPr>
            <w:tcW w:w="369" w:type="dxa"/>
          </w:tcPr>
          <w:p w14:paraId="5CB66436" w14:textId="77777777" w:rsidR="00D3127F" w:rsidRPr="009B4EE7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14:paraId="01D2165A" w14:textId="77777777" w:rsidR="00D3127F" w:rsidRPr="009B4EE7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  <w:gridSpan w:val="8"/>
          </w:tcPr>
          <w:p w14:paraId="0049B647" w14:textId="20FF6BAA" w:rsidR="00D3127F" w:rsidRPr="009B4EE7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26E25F51" w14:textId="77777777" w:rsidR="00D3127F" w:rsidRPr="003E090C" w:rsidRDefault="00D3127F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D3127F" w:rsidRPr="00C0386C" w:rsidRDefault="00D3127F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D3127F" w:rsidRDefault="00D3127F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D3127F" w:rsidRPr="00776FB2" w:rsidRDefault="00D3127F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D3127F" w:rsidRPr="003E090C" w14:paraId="564CAEF7" w14:textId="77777777" w:rsidTr="00D3127F">
        <w:trPr>
          <w:trHeight w:val="1838"/>
          <w:jc w:val="center"/>
        </w:trPr>
        <w:tc>
          <w:tcPr>
            <w:tcW w:w="369" w:type="dxa"/>
          </w:tcPr>
          <w:p w14:paraId="1C37EECD" w14:textId="77777777" w:rsidR="00D3127F" w:rsidRDefault="00D3127F" w:rsidP="0060401C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14:paraId="4AAE4B3A" w14:textId="77777777" w:rsidR="00D3127F" w:rsidRDefault="00D3127F" w:rsidP="0060401C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  <w:gridSpan w:val="8"/>
          </w:tcPr>
          <w:p w14:paraId="35AAD371" w14:textId="73B03A02" w:rsidR="00D3127F" w:rsidRPr="009B4EE7" w:rsidRDefault="00D3127F" w:rsidP="0060401C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 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57E64A6" w14:textId="77777777" w:rsidR="00D3127F" w:rsidRPr="00632D16" w:rsidRDefault="00D3127F" w:rsidP="0060401C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CCF425" wp14:editId="1DBEFFFE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1708" id="Prostokąt 2" o:spid="_x0000_s1026" style="position:absolute;margin-left:158.5pt;margin-top:11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zAOCON4AAAAJ&#10;AQAADwAAAAAAAAAAAAAAAABiBAAAZHJzL2Rvd25yZXYueG1sUEsFBgAAAAAEAAQA8wAAAG0FAAAA&#10;AA==&#10;"/>
                  </w:pict>
                </mc:Fallback>
              </mc:AlternateContent>
            </w:r>
          </w:p>
          <w:p w14:paraId="0CE822E7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Mikroprzedsiębiorstwo   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08FAF4A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6F70DD" wp14:editId="2549B3F7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73E3F" id="Prostokąt 1" o:spid="_x0000_s1026" style="position:absolute;margin-left:162.25pt;margin-top:1.1pt;width:12.4pt;height:1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OpmUgTdAAAA&#10;CAEAAA8AAAAAAAAAAAAAAAAAZAQAAGRycy9kb3ducmV2LnhtbFBLBQYAAAAABAAEAPMAAABuBQAA&#10;AAA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Małe przedsiębiorstwo </w:t>
            </w:r>
          </w:p>
          <w:p w14:paraId="63448CA3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Średnie przedsiębiorstwo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1789D0DE" wp14:editId="1D1E88BA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D4327D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Jednoosobowa działalność gospodarcza 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37700443" wp14:editId="5F605D1F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A1C71F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E165DA" wp14:editId="780D0BC6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73B48" id="Prostokąt 1" o:spid="_x0000_s1026" style="position:absolute;margin-left:324pt;margin-top:1.35pt;width:12.4pt;height:1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q3bBB9wAAAAI&#10;AQAADwAAAAAAAAAAAAAAAABkBAAAZHJzL2Rvd25yZXYueG1sUEsFBgAAAAAEAAQA8wAAAG0FAAAA&#10;AA=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13609E58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Inny rodzaj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278991E2" wp14:editId="63AE54C1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5A5A72" w14:textId="164A3433" w:rsidR="00D3127F" w:rsidRPr="00550613" w:rsidRDefault="00D3127F" w:rsidP="0060401C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D3127F" w:rsidRPr="003E090C" w14:paraId="366F1BB1" w14:textId="77777777" w:rsidTr="00D3127F">
        <w:trPr>
          <w:trHeight w:val="2830"/>
          <w:jc w:val="center"/>
        </w:trPr>
        <w:tc>
          <w:tcPr>
            <w:tcW w:w="369" w:type="dxa"/>
            <w:tcBorders>
              <w:bottom w:val="single" w:sz="4" w:space="0" w:color="auto"/>
            </w:tcBorders>
          </w:tcPr>
          <w:p w14:paraId="70733935" w14:textId="77777777" w:rsidR="00D3127F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</w:tcPr>
          <w:p w14:paraId="67835AAA" w14:textId="77777777" w:rsidR="00D3127F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  <w:gridSpan w:val="8"/>
            <w:tcBorders>
              <w:bottom w:val="single" w:sz="4" w:space="0" w:color="auto"/>
            </w:tcBorders>
          </w:tcPr>
          <w:p w14:paraId="56E1149E" w14:textId="1B88BB3A" w:rsidR="00D3127F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D3127F" w:rsidRPr="009B4EE7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D3127F" w:rsidRDefault="00D3127F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D3127F" w:rsidRPr="009B4EE7" w:rsidRDefault="00D3127F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D3127F" w:rsidRPr="004F0231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D3127F" w:rsidRPr="004F0231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D3127F" w:rsidRPr="00443371" w:rsidRDefault="00D3127F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Pr="00A16ECC" w:rsidRDefault="00735940" w:rsidP="00A16E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Pr="00D3127F" w:rsidRDefault="009102CB" w:rsidP="00D3127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D3127F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4073" w14:textId="77777777" w:rsidR="004974AB" w:rsidRDefault="004974AB" w:rsidP="001F1344">
      <w:r>
        <w:separator/>
      </w:r>
    </w:p>
  </w:endnote>
  <w:endnote w:type="continuationSeparator" w:id="0">
    <w:p w14:paraId="29CC78E7" w14:textId="77777777" w:rsidR="004974AB" w:rsidRDefault="004974A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373" w14:textId="77777777" w:rsidR="00C07A0C" w:rsidRDefault="00C07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00BC44E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 xml:space="preserve">r </w:t>
    </w:r>
    <w:r w:rsidR="00C07A0C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441" w14:textId="77777777" w:rsidR="00C07A0C" w:rsidRDefault="00C07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7A25" w14:textId="77777777" w:rsidR="004974AB" w:rsidRDefault="004974AB" w:rsidP="001F1344">
      <w:r>
        <w:separator/>
      </w:r>
    </w:p>
  </w:footnote>
  <w:footnote w:type="continuationSeparator" w:id="0">
    <w:p w14:paraId="056FF265" w14:textId="77777777" w:rsidR="004974AB" w:rsidRDefault="004974AB" w:rsidP="001F1344">
      <w:r>
        <w:continuationSeparator/>
      </w:r>
    </w:p>
  </w:footnote>
  <w:footnote w:id="1">
    <w:p w14:paraId="725B1A8F" w14:textId="77777777" w:rsidR="00D3127F" w:rsidRDefault="00D3127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D3127F" w:rsidRPr="00246529" w:rsidRDefault="00D3127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D3127F" w:rsidRPr="003F7A6B" w:rsidRDefault="00D3127F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1F65F28" w14:textId="77777777" w:rsidR="00D3127F" w:rsidRDefault="00D3127F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Pr="00B80139">
        <w:rPr>
          <w:rFonts w:ascii="Cambria" w:hAnsi="Cambria"/>
          <w:sz w:val="14"/>
          <w:szCs w:val="14"/>
        </w:rPr>
        <w:t xml:space="preserve"> </w:t>
      </w:r>
      <w:proofErr w:type="spellStart"/>
      <w:r w:rsidRPr="00B80139">
        <w:rPr>
          <w:rStyle w:val="Pogrubienie"/>
          <w:rFonts w:ascii="Open Sans" w:hAnsi="Open Sans" w:cs="Open Sans"/>
          <w:sz w:val="14"/>
          <w:szCs w:val="14"/>
        </w:rPr>
        <w:t>mikroprzedsi</w:t>
      </w:r>
      <w:r>
        <w:rPr>
          <w:rStyle w:val="Pogrubienie"/>
          <w:rFonts w:ascii="Open Sans" w:hAnsi="Open Sans" w:cs="Open Sans"/>
          <w:sz w:val="14"/>
          <w:szCs w:val="14"/>
        </w:rPr>
        <w:t>ę</w:t>
      </w:r>
      <w:r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proofErr w:type="spellEnd"/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53AD62B6" w14:textId="77777777" w:rsidR="00D3127F" w:rsidRDefault="00D3127F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      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3DB0D083" w14:textId="77777777" w:rsidR="00D3127F" w:rsidRPr="00B80139" w:rsidRDefault="00D3127F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   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>
        <w:rPr>
          <w:rFonts w:ascii="Open Sans" w:hAnsi="Open Sans" w:cs="Open Sans"/>
          <w:sz w:val="14"/>
          <w:szCs w:val="14"/>
        </w:rPr>
        <w:t xml:space="preserve">         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>
        <w:rPr>
          <w:rFonts w:ascii="Open Sans" w:hAnsi="Open Sans" w:cs="Open Sans"/>
          <w:sz w:val="14"/>
          <w:szCs w:val="14"/>
        </w:rPr>
        <w:br/>
        <w:t xml:space="preserve">     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433BF6C0" w14:textId="77777777" w:rsidR="00D3127F" w:rsidRPr="00B80139" w:rsidRDefault="00D3127F" w:rsidP="0060401C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mały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6E75F053" w14:textId="77777777" w:rsidR="00D3127F" w:rsidRPr="00B80139" w:rsidRDefault="00D3127F" w:rsidP="0060401C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3D91926B" w14:textId="77777777" w:rsidR="00D3127F" w:rsidRPr="00B80139" w:rsidRDefault="00D3127F" w:rsidP="0060401C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10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>.</w:t>
      </w:r>
    </w:p>
    <w:p w14:paraId="14AAECDD" w14:textId="77777777" w:rsidR="00D3127F" w:rsidRPr="00B80139" w:rsidRDefault="00D3127F" w:rsidP="0060401C">
      <w:pPr>
        <w:numPr>
          <w:ilvl w:val="0"/>
          <w:numId w:val="41"/>
        </w:numPr>
        <w:shd w:val="clear" w:color="auto" w:fill="FFFFFF"/>
        <w:tabs>
          <w:tab w:val="num" w:pos="-142"/>
        </w:tabs>
        <w:spacing w:before="75" w:after="100" w:afterAutospacing="1"/>
        <w:ind w:left="870" w:right="-434" w:hanging="115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średni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C4D9387" w14:textId="77777777" w:rsidR="00D3127F" w:rsidRPr="00B80139" w:rsidRDefault="00D3127F" w:rsidP="0060401C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4721998E" w14:textId="77777777" w:rsidR="00D3127F" w:rsidRPr="00B80139" w:rsidRDefault="00D3127F" w:rsidP="0060401C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jego bilansu sporządzonego na koniec jednego z tych lat nie przekroczyły równowartości w złotych 43 milionów euro - i który nie jest </w:t>
      </w:r>
      <w:proofErr w:type="spellStart"/>
      <w:r w:rsidRPr="00B80139">
        <w:rPr>
          <w:rFonts w:ascii="Open Sans" w:hAnsi="Open Sans" w:cs="Open Sans"/>
          <w:sz w:val="14"/>
          <w:szCs w:val="14"/>
        </w:rPr>
        <w:t>mikroprzedsiębiorcą</w:t>
      </w:r>
      <w:proofErr w:type="spellEnd"/>
      <w:r w:rsidRPr="00B80139">
        <w:rPr>
          <w:rFonts w:ascii="Open Sans" w:hAnsi="Open Sans" w:cs="Open Sans"/>
          <w:sz w:val="14"/>
          <w:szCs w:val="14"/>
        </w:rPr>
        <w:t xml:space="preserve"> ani małym przedsiębiorcą.</w:t>
      </w:r>
    </w:p>
    <w:p w14:paraId="6F0CABA2" w14:textId="1EF790A8" w:rsidR="00D3127F" w:rsidRDefault="00D3127F" w:rsidP="0060401C">
      <w:pPr>
        <w:pStyle w:val="Tekstprzypisudolnego"/>
        <w:ind w:left="-284" w:hanging="141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98DB" w14:textId="77777777" w:rsidR="00C07A0C" w:rsidRDefault="00C07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70D1" w14:textId="77777777" w:rsidR="00C07A0C" w:rsidRDefault="00C07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683C"/>
    <w:multiLevelType w:val="hybridMultilevel"/>
    <w:tmpl w:val="13D64C00"/>
    <w:lvl w:ilvl="0" w:tplc="A1FE395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3E3291"/>
    <w:multiLevelType w:val="hybridMultilevel"/>
    <w:tmpl w:val="6480D9E0"/>
    <w:lvl w:ilvl="0" w:tplc="20E2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0622534"/>
    <w:multiLevelType w:val="hybridMultilevel"/>
    <w:tmpl w:val="794482DC"/>
    <w:lvl w:ilvl="0" w:tplc="BEA8AE7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06052">
    <w:abstractNumId w:val="28"/>
  </w:num>
  <w:num w:numId="2" w16cid:durableId="4746495">
    <w:abstractNumId w:val="38"/>
  </w:num>
  <w:num w:numId="3" w16cid:durableId="512837879">
    <w:abstractNumId w:val="26"/>
  </w:num>
  <w:num w:numId="4" w16cid:durableId="898249874">
    <w:abstractNumId w:val="36"/>
  </w:num>
  <w:num w:numId="5" w16cid:durableId="1619682015">
    <w:abstractNumId w:val="1"/>
  </w:num>
  <w:num w:numId="6" w16cid:durableId="2141610020">
    <w:abstractNumId w:val="16"/>
  </w:num>
  <w:num w:numId="7" w16cid:durableId="1489521632">
    <w:abstractNumId w:val="2"/>
  </w:num>
  <w:num w:numId="8" w16cid:durableId="1965038867">
    <w:abstractNumId w:val="40"/>
  </w:num>
  <w:num w:numId="9" w16cid:durableId="332148741">
    <w:abstractNumId w:val="9"/>
  </w:num>
  <w:num w:numId="10" w16cid:durableId="1224485325">
    <w:abstractNumId w:val="32"/>
  </w:num>
  <w:num w:numId="11" w16cid:durableId="1618177741">
    <w:abstractNumId w:val="22"/>
  </w:num>
  <w:num w:numId="12" w16cid:durableId="1601722280">
    <w:abstractNumId w:val="17"/>
  </w:num>
  <w:num w:numId="13" w16cid:durableId="750081131">
    <w:abstractNumId w:val="0"/>
  </w:num>
  <w:num w:numId="14" w16cid:durableId="1318722999">
    <w:abstractNumId w:val="20"/>
  </w:num>
  <w:num w:numId="15" w16cid:durableId="488210216">
    <w:abstractNumId w:val="37"/>
  </w:num>
  <w:num w:numId="16" w16cid:durableId="1036926791">
    <w:abstractNumId w:val="30"/>
  </w:num>
  <w:num w:numId="17" w16cid:durableId="548035082">
    <w:abstractNumId w:val="27"/>
  </w:num>
  <w:num w:numId="18" w16cid:durableId="1850027879">
    <w:abstractNumId w:val="3"/>
  </w:num>
  <w:num w:numId="19" w16cid:durableId="1372531323">
    <w:abstractNumId w:val="5"/>
  </w:num>
  <w:num w:numId="20" w16cid:durableId="1775402218">
    <w:abstractNumId w:val="7"/>
  </w:num>
  <w:num w:numId="21" w16cid:durableId="522088253">
    <w:abstractNumId w:val="35"/>
  </w:num>
  <w:num w:numId="22" w16cid:durableId="1516725515">
    <w:abstractNumId w:val="10"/>
  </w:num>
  <w:num w:numId="23" w16cid:durableId="839849265">
    <w:abstractNumId w:val="14"/>
  </w:num>
  <w:num w:numId="24" w16cid:durableId="593973005">
    <w:abstractNumId w:val="4"/>
  </w:num>
  <w:num w:numId="25" w16cid:durableId="1080710981">
    <w:abstractNumId w:val="12"/>
  </w:num>
  <w:num w:numId="26" w16cid:durableId="1078527028">
    <w:abstractNumId w:val="42"/>
  </w:num>
  <w:num w:numId="27" w16cid:durableId="1910655153">
    <w:abstractNumId w:val="41"/>
  </w:num>
  <w:num w:numId="28" w16cid:durableId="1217819212">
    <w:abstractNumId w:val="11"/>
  </w:num>
  <w:num w:numId="29" w16cid:durableId="1454859342">
    <w:abstractNumId w:val="24"/>
  </w:num>
  <w:num w:numId="30" w16cid:durableId="21206811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1252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7694330">
    <w:abstractNumId w:val="8"/>
  </w:num>
  <w:num w:numId="33" w16cid:durableId="1824589381">
    <w:abstractNumId w:val="18"/>
  </w:num>
  <w:num w:numId="34" w16cid:durableId="947009585">
    <w:abstractNumId w:val="23"/>
  </w:num>
  <w:num w:numId="35" w16cid:durableId="1789817599">
    <w:abstractNumId w:val="31"/>
  </w:num>
  <w:num w:numId="36" w16cid:durableId="884875915">
    <w:abstractNumId w:val="34"/>
  </w:num>
  <w:num w:numId="37" w16cid:durableId="326594865">
    <w:abstractNumId w:val="15"/>
  </w:num>
  <w:num w:numId="38" w16cid:durableId="1681932105">
    <w:abstractNumId w:val="33"/>
  </w:num>
  <w:num w:numId="39" w16cid:durableId="2033068568">
    <w:abstractNumId w:val="21"/>
  </w:num>
  <w:num w:numId="40" w16cid:durableId="2116243416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70236710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657421622">
    <w:abstractNumId w:val="39"/>
  </w:num>
  <w:num w:numId="43" w16cid:durableId="114839875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48E2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0D75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1C5C"/>
    <w:rsid w:val="003064E0"/>
    <w:rsid w:val="0030708C"/>
    <w:rsid w:val="00313EB7"/>
    <w:rsid w:val="0031452C"/>
    <w:rsid w:val="0031651F"/>
    <w:rsid w:val="003179F9"/>
    <w:rsid w:val="00324B6C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0DB1"/>
    <w:rsid w:val="003A72D3"/>
    <w:rsid w:val="003A7A7C"/>
    <w:rsid w:val="003B26AC"/>
    <w:rsid w:val="003C07AB"/>
    <w:rsid w:val="003D1057"/>
    <w:rsid w:val="003D354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74AB"/>
    <w:rsid w:val="004A3A59"/>
    <w:rsid w:val="004A52E5"/>
    <w:rsid w:val="004A5FEB"/>
    <w:rsid w:val="004B08B8"/>
    <w:rsid w:val="004B18D4"/>
    <w:rsid w:val="004C1320"/>
    <w:rsid w:val="004C3AAD"/>
    <w:rsid w:val="004C6400"/>
    <w:rsid w:val="004C66ED"/>
    <w:rsid w:val="004D1414"/>
    <w:rsid w:val="004D26C4"/>
    <w:rsid w:val="004D3561"/>
    <w:rsid w:val="004D36E4"/>
    <w:rsid w:val="004E3AF8"/>
    <w:rsid w:val="004E6429"/>
    <w:rsid w:val="004E66F5"/>
    <w:rsid w:val="004E7779"/>
    <w:rsid w:val="004F0231"/>
    <w:rsid w:val="004F28C2"/>
    <w:rsid w:val="004F32DD"/>
    <w:rsid w:val="0050148A"/>
    <w:rsid w:val="00501E2B"/>
    <w:rsid w:val="00502C03"/>
    <w:rsid w:val="00503FB8"/>
    <w:rsid w:val="00504753"/>
    <w:rsid w:val="00505337"/>
    <w:rsid w:val="00511972"/>
    <w:rsid w:val="0051399F"/>
    <w:rsid w:val="00515BAC"/>
    <w:rsid w:val="00520B28"/>
    <w:rsid w:val="0053067B"/>
    <w:rsid w:val="00532E81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C1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401C"/>
    <w:rsid w:val="0060538C"/>
    <w:rsid w:val="00607781"/>
    <w:rsid w:val="006108A8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0B1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0279C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C03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C34E7"/>
    <w:rsid w:val="008E1DF7"/>
    <w:rsid w:val="008E2509"/>
    <w:rsid w:val="008E30E2"/>
    <w:rsid w:val="008F0713"/>
    <w:rsid w:val="008F1CCB"/>
    <w:rsid w:val="008F2B20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37CB"/>
    <w:rsid w:val="009F768E"/>
    <w:rsid w:val="009F7DC1"/>
    <w:rsid w:val="00A00692"/>
    <w:rsid w:val="00A01473"/>
    <w:rsid w:val="00A03E8F"/>
    <w:rsid w:val="00A04210"/>
    <w:rsid w:val="00A1471F"/>
    <w:rsid w:val="00A14D9B"/>
    <w:rsid w:val="00A16ECC"/>
    <w:rsid w:val="00A22DD6"/>
    <w:rsid w:val="00A252A9"/>
    <w:rsid w:val="00A2624D"/>
    <w:rsid w:val="00A273DC"/>
    <w:rsid w:val="00A2768B"/>
    <w:rsid w:val="00A33C18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8D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7AB1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07A0C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127F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445"/>
    <w:rsid w:val="00E95FEE"/>
    <w:rsid w:val="00E96D0A"/>
    <w:rsid w:val="00E97750"/>
    <w:rsid w:val="00EA2308"/>
    <w:rsid w:val="00EA477D"/>
    <w:rsid w:val="00EA57D1"/>
    <w:rsid w:val="00EB187A"/>
    <w:rsid w:val="00EB26D6"/>
    <w:rsid w:val="00EB6460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44C27"/>
    <w:rsid w:val="00F512CD"/>
    <w:rsid w:val="00F53790"/>
    <w:rsid w:val="00F54DC9"/>
    <w:rsid w:val="00F55826"/>
    <w:rsid w:val="00F563FF"/>
    <w:rsid w:val="00F57046"/>
    <w:rsid w:val="00F66A66"/>
    <w:rsid w:val="00F66BBC"/>
    <w:rsid w:val="00F72C2E"/>
    <w:rsid w:val="00F75371"/>
    <w:rsid w:val="00F82F0A"/>
    <w:rsid w:val="00F82FD3"/>
    <w:rsid w:val="00F91E37"/>
    <w:rsid w:val="00FA1A19"/>
    <w:rsid w:val="00FB01E3"/>
    <w:rsid w:val="00FB48EB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6</cp:revision>
  <cp:lastPrinted>2019-02-01T07:30:00Z</cp:lastPrinted>
  <dcterms:created xsi:type="dcterms:W3CDTF">2022-11-08T11:08:00Z</dcterms:created>
  <dcterms:modified xsi:type="dcterms:W3CDTF">2022-11-15T12:09:00Z</dcterms:modified>
</cp:coreProperties>
</file>